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522" w14:textId="2D3EC571" w:rsidR="003973DB" w:rsidRPr="003973DB" w:rsidRDefault="00A36DF6" w:rsidP="003973D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Records Release</w:t>
      </w:r>
      <w:r w:rsidR="00972B05">
        <w:rPr>
          <w:b/>
          <w:bCs/>
          <w:sz w:val="24"/>
          <w:szCs w:val="24"/>
          <w:u w:val="single"/>
        </w:rPr>
        <w:t xml:space="preserve"> to VA Research Participant</w:t>
      </w:r>
      <w:r w:rsidR="00934073">
        <w:rPr>
          <w:b/>
          <w:bCs/>
          <w:sz w:val="24"/>
          <w:szCs w:val="24"/>
          <w:u w:val="single"/>
        </w:rPr>
        <w:t>s</w:t>
      </w:r>
    </w:p>
    <w:p w14:paraId="6D3D9136" w14:textId="71728FBF" w:rsidR="003973DB" w:rsidRDefault="003973DB" w:rsidP="009A16E8"/>
    <w:p w14:paraId="530179F0" w14:textId="7E4698DB" w:rsidR="00972B05" w:rsidRDefault="00972B05" w:rsidP="009A16E8"/>
    <w:p w14:paraId="75BD9EA5" w14:textId="0A2FC055" w:rsidR="00972B05" w:rsidRDefault="00972B05" w:rsidP="00972B05">
      <w:r>
        <w:t>Participant</w:t>
      </w:r>
      <w:r w:rsidR="00934073">
        <w:t>s</w:t>
      </w:r>
      <w:r>
        <w:t xml:space="preserve"> may request release/copies of research </w:t>
      </w:r>
      <w:proofErr w:type="gramStart"/>
      <w:r>
        <w:t>records.</w:t>
      </w:r>
      <w:r w:rsidR="009577CA">
        <w:t>*</w:t>
      </w:r>
      <w:proofErr w:type="gramEnd"/>
      <w:r>
        <w:t xml:space="preserve"> All such requests should be documented with VHA Form 10-5345a</w:t>
      </w:r>
      <w:r w:rsidR="00934073">
        <w:t xml:space="preserve"> (note the “a” at the end; do not use VHA Form 10-5345).</w:t>
      </w:r>
    </w:p>
    <w:p w14:paraId="616BAE76" w14:textId="77777777" w:rsidR="00972B05" w:rsidRDefault="00972B05" w:rsidP="00972B05"/>
    <w:p w14:paraId="6CD16438" w14:textId="31ACAEBA" w:rsidR="00972B05" w:rsidRDefault="00972B05" w:rsidP="00972B05">
      <w:r>
        <w:t xml:space="preserve">Have </w:t>
      </w:r>
      <w:r w:rsidR="00934073">
        <w:t xml:space="preserve">the </w:t>
      </w:r>
      <w:r>
        <w:t xml:space="preserve">participant complete VHA Form 10-5345a and sign with wet signature. This can be completed in </w:t>
      </w:r>
      <w:proofErr w:type="gramStart"/>
      <w:r>
        <w:t>person, or</w:t>
      </w:r>
      <w:proofErr w:type="gramEnd"/>
      <w:r>
        <w:t xml:space="preserve"> returned by mail or fax. </w:t>
      </w:r>
    </w:p>
    <w:p w14:paraId="3DADB610" w14:textId="77777777" w:rsidR="00972B05" w:rsidRDefault="00972B05" w:rsidP="00972B05"/>
    <w:p w14:paraId="14B36A49" w14:textId="5A95251F" w:rsidR="00972B05" w:rsidRDefault="00972B05" w:rsidP="00972B05">
      <w:r>
        <w:t xml:space="preserve">If the requested information </w:t>
      </w:r>
      <w:proofErr w:type="gramStart"/>
      <w:r>
        <w:t>is located in</w:t>
      </w:r>
      <w:proofErr w:type="gramEnd"/>
      <w:r>
        <w:t xml:space="preserve"> the Computerized Patient Record System (CPRS), coordinate with the VA Release of Information (ROI) Office to pull the participant’s CPRS research records. Importantly, Research Service should not print / release CPRS research records because</w:t>
      </w:r>
      <w:r w:rsidR="00934073">
        <w:t xml:space="preserve"> the</w:t>
      </w:r>
      <w:r>
        <w:t xml:space="preserve"> ROI Office </w:t>
      </w:r>
      <w:proofErr w:type="gramStart"/>
      <w:r>
        <w:t>has the ability to</w:t>
      </w:r>
      <w:proofErr w:type="gramEnd"/>
      <w:r>
        <w:t xml:space="preserve"> do this without including the social security number on the</w:t>
      </w:r>
      <w:r w:rsidR="00934073">
        <w:t xml:space="preserve"> documents</w:t>
      </w:r>
      <w:r>
        <w:t>.</w:t>
      </w:r>
    </w:p>
    <w:p w14:paraId="42013D86" w14:textId="77777777" w:rsidR="00972B05" w:rsidRDefault="00972B05" w:rsidP="00972B05"/>
    <w:p w14:paraId="186786C2" w14:textId="2EBAFDB7" w:rsidR="00972B05" w:rsidRDefault="00972B05" w:rsidP="00972B05">
      <w:r>
        <w:t xml:space="preserve">If research records are stored outside CPRS, then Research Service can release these directly to </w:t>
      </w:r>
      <w:r w:rsidR="00934073">
        <w:t xml:space="preserve">the </w:t>
      </w:r>
      <w:r>
        <w:t>participant in the manner selected on VHA Form 10-5345a.</w:t>
      </w:r>
    </w:p>
    <w:p w14:paraId="56A99140" w14:textId="77777777" w:rsidR="00972B05" w:rsidRDefault="00972B05" w:rsidP="00972B05"/>
    <w:p w14:paraId="7563003E" w14:textId="0A43F027" w:rsidR="00972B05" w:rsidRDefault="00934073" w:rsidP="00972B05">
      <w:r>
        <w:t xml:space="preserve">When completed, VHA Form 10-5345a </w:t>
      </w:r>
      <w:r w:rsidR="00972B05">
        <w:t xml:space="preserve">should be sent to </w:t>
      </w:r>
      <w:r>
        <w:t xml:space="preserve">the </w:t>
      </w:r>
      <w:r w:rsidR="00972B05">
        <w:t>ROI</w:t>
      </w:r>
      <w:r>
        <w:t xml:space="preserve"> Office </w:t>
      </w:r>
      <w:r w:rsidR="00972B05">
        <w:t>via interoffice mail</w:t>
      </w:r>
      <w:r>
        <w:t xml:space="preserve"> for records storage.</w:t>
      </w:r>
    </w:p>
    <w:p w14:paraId="2E1B621E" w14:textId="360E7E1E" w:rsidR="00934073" w:rsidRDefault="00934073" w:rsidP="00972B05">
      <w:r>
        <w:t xml:space="preserve"> </w:t>
      </w:r>
    </w:p>
    <w:p w14:paraId="26AB6FD7" w14:textId="4EEB4D41" w:rsidR="009577CA" w:rsidRPr="009577CA" w:rsidRDefault="009577CA" w:rsidP="009577CA">
      <w:pPr>
        <w:rPr>
          <w:i/>
          <w:iCs/>
        </w:rPr>
      </w:pPr>
      <w:r w:rsidRPr="009577CA">
        <w:rPr>
          <w:i/>
          <w:iCs/>
        </w:rPr>
        <w:t>*</w:t>
      </w:r>
      <w:r w:rsidRPr="009577CA">
        <w:rPr>
          <w:i/>
          <w:iCs/>
        </w:rPr>
        <w:t>The Informed Consent Form for some studies may</w:t>
      </w:r>
      <w:r w:rsidRPr="009577CA">
        <w:rPr>
          <w:i/>
          <w:iCs/>
        </w:rPr>
        <w:t xml:space="preserve"> indicate </w:t>
      </w:r>
      <w:r w:rsidRPr="009577CA">
        <w:rPr>
          <w:i/>
          <w:iCs/>
        </w:rPr>
        <w:t xml:space="preserve">that </w:t>
      </w:r>
      <w:r w:rsidRPr="009577CA">
        <w:rPr>
          <w:i/>
          <w:iCs/>
        </w:rPr>
        <w:t xml:space="preserve">the participant </w:t>
      </w:r>
      <w:r w:rsidRPr="009577CA">
        <w:rPr>
          <w:i/>
          <w:iCs/>
        </w:rPr>
        <w:t>is not</w:t>
      </w:r>
      <w:r w:rsidRPr="009577CA">
        <w:rPr>
          <w:i/>
          <w:iCs/>
        </w:rPr>
        <w:t xml:space="preserve"> entitled to a copy of the records until the research is complete. This is important </w:t>
      </w:r>
      <w:r>
        <w:rPr>
          <w:i/>
          <w:iCs/>
        </w:rPr>
        <w:t>to the integrity of</w:t>
      </w:r>
      <w:r w:rsidRPr="009577CA">
        <w:rPr>
          <w:i/>
          <w:iCs/>
        </w:rPr>
        <w:t xml:space="preserve"> double-blind/placebo-controlled studies.</w:t>
      </w:r>
    </w:p>
    <w:p w14:paraId="65090902" w14:textId="77777777" w:rsidR="009577CA" w:rsidRDefault="009577CA" w:rsidP="00972B05"/>
    <w:sectPr w:rsidR="009577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2682" w14:textId="77777777" w:rsidR="00A95965" w:rsidRDefault="00A95965" w:rsidP="00A95965">
      <w:r>
        <w:separator/>
      </w:r>
    </w:p>
  </w:endnote>
  <w:endnote w:type="continuationSeparator" w:id="0">
    <w:p w14:paraId="4E20B0B8" w14:textId="77777777" w:rsidR="00A95965" w:rsidRDefault="00A95965" w:rsidP="00A9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576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7545B" w14:textId="05EF6A89" w:rsidR="00A95965" w:rsidRDefault="00A95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9/</w:t>
        </w:r>
        <w:r w:rsidR="00972B05">
          <w:rPr>
            <w:noProof/>
          </w:rPr>
          <w:t>25</w:t>
        </w:r>
        <w:r>
          <w:rPr>
            <w:noProof/>
          </w:rPr>
          <w:t>/22</w:t>
        </w:r>
      </w:p>
    </w:sdtContent>
  </w:sdt>
  <w:p w14:paraId="29E1F8C1" w14:textId="77777777" w:rsidR="00A95965" w:rsidRDefault="00A95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B7FA" w14:textId="77777777" w:rsidR="00A95965" w:rsidRDefault="00A95965" w:rsidP="00A95965">
      <w:r>
        <w:separator/>
      </w:r>
    </w:p>
  </w:footnote>
  <w:footnote w:type="continuationSeparator" w:id="0">
    <w:p w14:paraId="0D2966CB" w14:textId="77777777" w:rsidR="00A95965" w:rsidRDefault="00A95965" w:rsidP="00A9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B7B2" w14:textId="5A5D87C9" w:rsidR="00A95965" w:rsidRDefault="00A95965" w:rsidP="00A95965">
    <w:pPr>
      <w:pStyle w:val="Header"/>
      <w:jc w:val="center"/>
    </w:pPr>
    <w:r>
      <w:t>North Florida / South Georgia Veterans Health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4FD"/>
    <w:multiLevelType w:val="hybridMultilevel"/>
    <w:tmpl w:val="2C04D9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E7B"/>
    <w:multiLevelType w:val="hybridMultilevel"/>
    <w:tmpl w:val="7E309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76A9"/>
    <w:multiLevelType w:val="hybridMultilevel"/>
    <w:tmpl w:val="44A61408"/>
    <w:lvl w:ilvl="0" w:tplc="13005A5C">
      <w:numFmt w:val="bullet"/>
      <w:lvlText w:val="◦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107E4A"/>
    <w:multiLevelType w:val="hybridMultilevel"/>
    <w:tmpl w:val="6C3E1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0F5C"/>
    <w:multiLevelType w:val="hybridMultilevel"/>
    <w:tmpl w:val="C7EE7AF0"/>
    <w:lvl w:ilvl="0" w:tplc="A3300FB0">
      <w:numFmt w:val="bullet"/>
      <w:lvlText w:val="•"/>
      <w:lvlJc w:val="left"/>
      <w:pPr>
        <w:ind w:left="120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005A5C">
      <w:numFmt w:val="bullet"/>
      <w:lvlText w:val="◦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ECAC9E6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3BB8674E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4" w:tplc="8F9E4812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4920B0C8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85FC97F8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6EC613A2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80CC75E8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31745F2"/>
    <w:multiLevelType w:val="hybridMultilevel"/>
    <w:tmpl w:val="371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12F0"/>
    <w:multiLevelType w:val="hybridMultilevel"/>
    <w:tmpl w:val="85C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2A40"/>
    <w:multiLevelType w:val="hybridMultilevel"/>
    <w:tmpl w:val="10142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E8"/>
    <w:rsid w:val="000F4D41"/>
    <w:rsid w:val="00140D78"/>
    <w:rsid w:val="001A4BF9"/>
    <w:rsid w:val="001C5FF1"/>
    <w:rsid w:val="002A1282"/>
    <w:rsid w:val="003973DB"/>
    <w:rsid w:val="004C538D"/>
    <w:rsid w:val="00581804"/>
    <w:rsid w:val="00652605"/>
    <w:rsid w:val="00672F8E"/>
    <w:rsid w:val="006C2C9A"/>
    <w:rsid w:val="00731FCD"/>
    <w:rsid w:val="0089415F"/>
    <w:rsid w:val="00934073"/>
    <w:rsid w:val="009577CA"/>
    <w:rsid w:val="00972B05"/>
    <w:rsid w:val="009A16E8"/>
    <w:rsid w:val="009F2B2E"/>
    <w:rsid w:val="00A27E2B"/>
    <w:rsid w:val="00A36DF6"/>
    <w:rsid w:val="00A95965"/>
    <w:rsid w:val="00D72AD6"/>
    <w:rsid w:val="00DC2E48"/>
    <w:rsid w:val="00F46392"/>
    <w:rsid w:val="00F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685F"/>
  <w15:chartTrackingRefBased/>
  <w15:docId w15:val="{FC3C48A2-374B-4A74-B2F6-DECAD8A8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16E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6E8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A16E8"/>
    <w:pPr>
      <w:ind w:left="119"/>
    </w:pPr>
  </w:style>
  <w:style w:type="character" w:styleId="Hyperlink">
    <w:name w:val="Hyperlink"/>
    <w:basedOn w:val="DefaultParagraphFont"/>
    <w:uiPriority w:val="99"/>
    <w:unhideWhenUsed/>
    <w:rsid w:val="009A16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3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2E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05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26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Paige E.</dc:creator>
  <cp:keywords/>
  <dc:description/>
  <cp:lastModifiedBy>Clark,David J</cp:lastModifiedBy>
  <cp:revision>5</cp:revision>
  <dcterms:created xsi:type="dcterms:W3CDTF">2022-09-25T09:31:00Z</dcterms:created>
  <dcterms:modified xsi:type="dcterms:W3CDTF">2022-09-25T15:24:00Z</dcterms:modified>
</cp:coreProperties>
</file>